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1E6" w:rsidRPr="005603A1" w:rsidRDefault="002D61E6" w:rsidP="002D61E6">
      <w:pPr>
        <w:shd w:val="clear" w:color="auto" w:fill="FFFFFF"/>
        <w:spacing w:before="100" w:beforeAutospacing="1" w:after="100" w:afterAutospacing="1"/>
        <w:jc w:val="center"/>
        <w:rPr>
          <w:rFonts w:ascii="Calibri" w:eastAsia="Times New Roman" w:hAnsi="Calibri" w:cs="Times New Roman"/>
          <w:b/>
          <w:color w:val="212121"/>
          <w:lang w:eastAsia="pt-PT"/>
        </w:rPr>
      </w:pPr>
      <w:bookmarkStart w:id="0" w:name="_GoBack"/>
      <w:bookmarkEnd w:id="0"/>
      <w:r w:rsidRPr="005603A1">
        <w:rPr>
          <w:rFonts w:ascii="Calibri" w:eastAsia="Times New Roman" w:hAnsi="Calibri" w:cs="Times New Roman"/>
          <w:b/>
          <w:color w:val="212121"/>
          <w:lang w:eastAsia="pt-PT"/>
        </w:rPr>
        <w:t xml:space="preserve">INICIATIVA DE APOIO AO EMPREENDEDORISMO NO MAR </w:t>
      </w:r>
      <w:r w:rsidRPr="007B7A9F">
        <w:rPr>
          <w:rFonts w:ascii="Calibri" w:eastAsia="Times New Roman" w:hAnsi="Calibri" w:cs="Times New Roman"/>
          <w:b/>
          <w:color w:val="2E74B5" w:themeColor="accent1" w:themeShade="BF"/>
          <w:lang w:eastAsia="pt-PT"/>
        </w:rPr>
        <w:t>MARE</w:t>
      </w:r>
      <w:r w:rsidR="007B7A9F" w:rsidRPr="007B7A9F">
        <w:rPr>
          <w:rFonts w:ascii="Calibri" w:eastAsia="Times New Roman" w:hAnsi="Calibri" w:cs="Times New Roman"/>
          <w:b/>
          <w:color w:val="2E74B5" w:themeColor="accent1" w:themeShade="BF"/>
          <w:lang w:eastAsia="pt-PT"/>
        </w:rPr>
        <w:t xml:space="preserve"> STARTUP</w:t>
      </w:r>
      <w:r w:rsidR="007B7A9F">
        <w:rPr>
          <w:rFonts w:ascii="Calibri" w:eastAsia="Times New Roman" w:hAnsi="Calibri" w:cs="Times New Roman"/>
          <w:b/>
          <w:color w:val="212121"/>
          <w:lang w:eastAsia="pt-PT"/>
        </w:rPr>
        <w:t xml:space="preserve"> </w:t>
      </w:r>
      <w:r w:rsidRPr="005603A1">
        <w:rPr>
          <w:rFonts w:ascii="Calibri" w:eastAsia="Times New Roman" w:hAnsi="Calibri" w:cs="Times New Roman"/>
          <w:b/>
          <w:color w:val="212121"/>
          <w:lang w:eastAsia="pt-PT"/>
        </w:rPr>
        <w:t>SELECCIONADA PELA OCDE COMO CASO DE ESTUDO EM PORTUGAL</w:t>
      </w:r>
    </w:p>
    <w:p w:rsidR="002D61E6" w:rsidRPr="005603A1" w:rsidRDefault="002D61E6" w:rsidP="00665EDC">
      <w:pPr>
        <w:shd w:val="clear" w:color="auto" w:fill="FFFFFF"/>
        <w:spacing w:before="100" w:beforeAutospacing="1" w:after="100" w:afterAutospacing="1"/>
        <w:jc w:val="both"/>
        <w:rPr>
          <w:rFonts w:ascii="Calibri" w:eastAsia="Times New Roman" w:hAnsi="Calibri" w:cs="Times New Roman"/>
          <w:color w:val="212121"/>
          <w:lang w:eastAsia="pt-PT"/>
        </w:rPr>
      </w:pPr>
      <w:r>
        <w:rPr>
          <w:rFonts w:ascii="Calibri" w:eastAsia="Times New Roman" w:hAnsi="Calibri" w:cs="Times New Roman"/>
          <w:color w:val="212121"/>
          <w:lang w:eastAsia="pt-PT"/>
        </w:rPr>
        <w:t>A iniciativa</w:t>
      </w:r>
      <w:r w:rsidR="005603A1">
        <w:rPr>
          <w:rFonts w:ascii="Calibri" w:eastAsia="Times New Roman" w:hAnsi="Calibri" w:cs="Times New Roman"/>
          <w:color w:val="212121"/>
          <w:lang w:eastAsia="pt-PT"/>
        </w:rPr>
        <w:t xml:space="preserve"> de apoio ao empreendedorismo e inovação empresarial no Mar, M</w:t>
      </w:r>
      <w:r w:rsidR="007B7A9F">
        <w:rPr>
          <w:rFonts w:ascii="Calibri" w:eastAsia="Times New Roman" w:hAnsi="Calibri" w:cs="Times New Roman"/>
          <w:color w:val="212121"/>
          <w:lang w:eastAsia="pt-PT"/>
        </w:rPr>
        <w:t>ARE</w:t>
      </w:r>
      <w:r w:rsidR="005603A1">
        <w:rPr>
          <w:rFonts w:ascii="Calibri" w:eastAsia="Times New Roman" w:hAnsi="Calibri" w:cs="Times New Roman"/>
          <w:color w:val="212121"/>
          <w:lang w:eastAsia="pt-PT"/>
        </w:rPr>
        <w:t xml:space="preserve"> S</w:t>
      </w:r>
      <w:r w:rsidR="007B7A9F">
        <w:rPr>
          <w:rFonts w:ascii="Calibri" w:eastAsia="Times New Roman" w:hAnsi="Calibri" w:cs="Times New Roman"/>
          <w:color w:val="212121"/>
          <w:lang w:eastAsia="pt-PT"/>
        </w:rPr>
        <w:t>TARTUP</w:t>
      </w:r>
      <w:r w:rsidR="005603A1">
        <w:rPr>
          <w:rFonts w:ascii="Calibri" w:eastAsia="Times New Roman" w:hAnsi="Calibri" w:cs="Times New Roman"/>
          <w:color w:val="212121"/>
          <w:lang w:eastAsia="pt-PT"/>
        </w:rPr>
        <w:t xml:space="preserve">, lançada em 2015 e </w:t>
      </w:r>
      <w:r w:rsidR="007B7A9F">
        <w:rPr>
          <w:rFonts w:ascii="Calibri" w:eastAsia="Times New Roman" w:hAnsi="Calibri" w:cs="Times New Roman"/>
          <w:color w:val="212121"/>
          <w:lang w:eastAsia="pt-PT"/>
        </w:rPr>
        <w:t>copromovida</w:t>
      </w:r>
      <w:r w:rsidR="005603A1">
        <w:rPr>
          <w:rFonts w:ascii="Calibri" w:eastAsia="Times New Roman" w:hAnsi="Calibri" w:cs="Times New Roman"/>
          <w:color w:val="212121"/>
          <w:lang w:eastAsia="pt-PT"/>
        </w:rPr>
        <w:t xml:space="preserve"> pela F</w:t>
      </w:r>
      <w:r w:rsidR="00FC603C">
        <w:rPr>
          <w:rFonts w:ascii="Calibri" w:eastAsia="Times New Roman" w:hAnsi="Calibri" w:cs="Times New Roman"/>
          <w:color w:val="212121"/>
          <w:lang w:eastAsia="pt-PT"/>
        </w:rPr>
        <w:t xml:space="preserve">aculdade de Ciências da </w:t>
      </w:r>
      <w:r w:rsidR="00FC603C" w:rsidRPr="00FC603C">
        <w:rPr>
          <w:rFonts w:ascii="Calibri" w:eastAsia="Times New Roman" w:hAnsi="Calibri" w:cs="Times New Roman"/>
          <w:color w:val="212121"/>
          <w:lang w:eastAsia="pt-PT"/>
        </w:rPr>
        <w:t>Un</w:t>
      </w:r>
      <w:r w:rsidR="00FC603C">
        <w:rPr>
          <w:rFonts w:ascii="Calibri" w:eastAsia="Times New Roman" w:hAnsi="Calibri" w:cs="Times New Roman"/>
          <w:color w:val="212121"/>
          <w:lang w:eastAsia="pt-PT"/>
        </w:rPr>
        <w:t>iversidade de Lisboa</w:t>
      </w:r>
      <w:r w:rsidR="007B7A9F">
        <w:rPr>
          <w:rFonts w:ascii="Calibri" w:eastAsia="Times New Roman" w:hAnsi="Calibri" w:cs="Times New Roman"/>
          <w:color w:val="212121"/>
          <w:lang w:eastAsia="pt-PT"/>
        </w:rPr>
        <w:t xml:space="preserve"> (FCUL)</w:t>
      </w:r>
      <w:r w:rsidR="005603A1">
        <w:rPr>
          <w:rFonts w:ascii="Calibri" w:eastAsia="Times New Roman" w:hAnsi="Calibri" w:cs="Times New Roman"/>
          <w:color w:val="212121"/>
          <w:lang w:eastAsia="pt-PT"/>
        </w:rPr>
        <w:t xml:space="preserve">, Universidade Católica, </w:t>
      </w:r>
      <w:proofErr w:type="spellStart"/>
      <w:r w:rsidR="005603A1">
        <w:rPr>
          <w:rFonts w:ascii="Calibri" w:eastAsia="Times New Roman" w:hAnsi="Calibri" w:cs="Times New Roman"/>
          <w:color w:val="212121"/>
          <w:lang w:eastAsia="pt-PT"/>
        </w:rPr>
        <w:t>Forum</w:t>
      </w:r>
      <w:proofErr w:type="spellEnd"/>
      <w:r w:rsidR="005603A1">
        <w:rPr>
          <w:rFonts w:ascii="Calibri" w:eastAsia="Times New Roman" w:hAnsi="Calibri" w:cs="Times New Roman"/>
          <w:color w:val="212121"/>
          <w:lang w:eastAsia="pt-PT"/>
        </w:rPr>
        <w:t xml:space="preserve"> Oceano e </w:t>
      </w:r>
      <w:proofErr w:type="spellStart"/>
      <w:r w:rsidR="005603A1">
        <w:rPr>
          <w:rFonts w:ascii="Calibri" w:eastAsia="Times New Roman" w:hAnsi="Calibri" w:cs="Times New Roman"/>
          <w:color w:val="212121"/>
          <w:lang w:eastAsia="pt-PT"/>
        </w:rPr>
        <w:t>SaeR</w:t>
      </w:r>
      <w:proofErr w:type="spellEnd"/>
      <w:r w:rsidR="005603A1">
        <w:rPr>
          <w:rFonts w:ascii="Calibri" w:eastAsia="Times New Roman" w:hAnsi="Calibri" w:cs="Times New Roman"/>
          <w:color w:val="212121"/>
          <w:lang w:eastAsia="pt-PT"/>
        </w:rPr>
        <w:t xml:space="preserve"> (Sociedade de Avaliação Ambiental Estratégica e Risco), </w:t>
      </w:r>
      <w:r w:rsidR="00EC6734">
        <w:rPr>
          <w:rFonts w:ascii="Calibri" w:eastAsia="Times New Roman" w:hAnsi="Calibri" w:cs="Times New Roman"/>
          <w:color w:val="212121"/>
          <w:lang w:eastAsia="pt-PT"/>
        </w:rPr>
        <w:t xml:space="preserve">foi </w:t>
      </w:r>
      <w:r w:rsidR="005603A1">
        <w:rPr>
          <w:rFonts w:ascii="Calibri" w:eastAsia="Times New Roman" w:hAnsi="Calibri" w:cs="Times New Roman"/>
          <w:color w:val="212121"/>
          <w:lang w:eastAsia="pt-PT"/>
        </w:rPr>
        <w:t xml:space="preserve">selecionada pela </w:t>
      </w:r>
      <w:r w:rsidR="005603A1" w:rsidRPr="002D61E6">
        <w:rPr>
          <w:rFonts w:ascii="Calibri" w:eastAsia="Times New Roman" w:hAnsi="Calibri" w:cs="Times New Roman"/>
          <w:lang w:eastAsia="pt-PT"/>
        </w:rPr>
        <w:t>Organização para a Cooper</w:t>
      </w:r>
      <w:r w:rsidR="005603A1">
        <w:rPr>
          <w:rFonts w:ascii="Calibri" w:eastAsia="Times New Roman" w:hAnsi="Calibri" w:cs="Times New Roman"/>
          <w:lang w:eastAsia="pt-PT"/>
        </w:rPr>
        <w:t xml:space="preserve">ação e Desenvolvimento </w:t>
      </w:r>
      <w:r w:rsidR="007B7A9F">
        <w:rPr>
          <w:rFonts w:ascii="Calibri" w:eastAsia="Times New Roman" w:hAnsi="Calibri" w:cs="Times New Roman"/>
          <w:lang w:eastAsia="pt-PT"/>
        </w:rPr>
        <w:t>Económico</w:t>
      </w:r>
      <w:r w:rsidR="007B7A9F" w:rsidRPr="008B746E">
        <w:rPr>
          <w:rFonts w:ascii="Calibri" w:eastAsia="Times New Roman" w:hAnsi="Calibri" w:cs="Times New Roman"/>
          <w:color w:val="212121"/>
          <w:lang w:eastAsia="pt-PT"/>
        </w:rPr>
        <w:t>  (OCDE</w:t>
      </w:r>
      <w:r w:rsidR="005603A1" w:rsidRPr="008B746E">
        <w:rPr>
          <w:rFonts w:ascii="Calibri" w:eastAsia="Times New Roman" w:hAnsi="Calibri" w:cs="Times New Roman"/>
          <w:color w:val="212121"/>
          <w:lang w:eastAsia="pt-PT"/>
        </w:rPr>
        <w:t>)</w:t>
      </w:r>
      <w:r w:rsidR="005603A1">
        <w:rPr>
          <w:rFonts w:ascii="Calibri" w:eastAsia="Times New Roman" w:hAnsi="Calibri" w:cs="Times New Roman"/>
          <w:color w:val="212121"/>
          <w:lang w:eastAsia="pt-PT"/>
        </w:rPr>
        <w:t xml:space="preserve"> como caso de estudo no âmbito do Programa de Trabalhos </w:t>
      </w:r>
      <w:proofErr w:type="spellStart"/>
      <w:r w:rsidR="005603A1" w:rsidRPr="008B746E">
        <w:rPr>
          <w:rFonts w:ascii="Calibri" w:eastAsia="Times New Roman" w:hAnsi="Calibri" w:cs="Times New Roman"/>
          <w:i/>
          <w:iCs/>
          <w:color w:val="212121"/>
          <w:lang w:eastAsia="pt-PT"/>
        </w:rPr>
        <w:t>Ocean</w:t>
      </w:r>
      <w:proofErr w:type="spellEnd"/>
      <w:r w:rsidR="005603A1" w:rsidRPr="008B746E">
        <w:rPr>
          <w:rFonts w:ascii="Calibri" w:eastAsia="Times New Roman" w:hAnsi="Calibri" w:cs="Times New Roman"/>
          <w:i/>
          <w:iCs/>
          <w:color w:val="212121"/>
          <w:lang w:eastAsia="pt-PT"/>
        </w:rPr>
        <w:t xml:space="preserve"> </w:t>
      </w:r>
      <w:proofErr w:type="spellStart"/>
      <w:r w:rsidR="005603A1" w:rsidRPr="008B746E">
        <w:rPr>
          <w:rFonts w:ascii="Calibri" w:eastAsia="Times New Roman" w:hAnsi="Calibri" w:cs="Times New Roman"/>
          <w:i/>
          <w:iCs/>
          <w:color w:val="212121"/>
          <w:lang w:eastAsia="pt-PT"/>
        </w:rPr>
        <w:t>Economy</w:t>
      </w:r>
      <w:proofErr w:type="spellEnd"/>
      <w:r w:rsidR="005603A1" w:rsidRPr="008B746E">
        <w:rPr>
          <w:rFonts w:ascii="Calibri" w:eastAsia="Times New Roman" w:hAnsi="Calibri" w:cs="Times New Roman"/>
          <w:i/>
          <w:iCs/>
          <w:color w:val="212121"/>
          <w:lang w:eastAsia="pt-PT"/>
        </w:rPr>
        <w:t xml:space="preserve"> </w:t>
      </w:r>
      <w:proofErr w:type="spellStart"/>
      <w:r w:rsidR="005603A1" w:rsidRPr="008B746E">
        <w:rPr>
          <w:rFonts w:ascii="Calibri" w:eastAsia="Times New Roman" w:hAnsi="Calibri" w:cs="Times New Roman"/>
          <w:i/>
          <w:iCs/>
          <w:color w:val="212121"/>
          <w:lang w:eastAsia="pt-PT"/>
        </w:rPr>
        <w:t>and</w:t>
      </w:r>
      <w:proofErr w:type="spellEnd"/>
      <w:r w:rsidR="005603A1" w:rsidRPr="008B746E">
        <w:rPr>
          <w:rFonts w:ascii="Calibri" w:eastAsia="Times New Roman" w:hAnsi="Calibri" w:cs="Times New Roman"/>
          <w:i/>
          <w:iCs/>
          <w:color w:val="212121"/>
          <w:lang w:eastAsia="pt-PT"/>
        </w:rPr>
        <w:t xml:space="preserve"> </w:t>
      </w:r>
      <w:proofErr w:type="spellStart"/>
      <w:r w:rsidR="005603A1" w:rsidRPr="008B746E">
        <w:rPr>
          <w:rFonts w:ascii="Calibri" w:eastAsia="Times New Roman" w:hAnsi="Calibri" w:cs="Times New Roman"/>
          <w:i/>
          <w:iCs/>
          <w:color w:val="212121"/>
          <w:lang w:eastAsia="pt-PT"/>
        </w:rPr>
        <w:t>Innovation</w:t>
      </w:r>
      <w:proofErr w:type="spellEnd"/>
      <w:r w:rsidR="005603A1" w:rsidRPr="008B746E">
        <w:rPr>
          <w:rFonts w:ascii="Calibri" w:eastAsia="Times New Roman" w:hAnsi="Calibri" w:cs="Times New Roman"/>
          <w:i/>
          <w:iCs/>
          <w:color w:val="212121"/>
          <w:lang w:eastAsia="pt-PT"/>
        </w:rPr>
        <w:t> </w:t>
      </w:r>
      <w:r w:rsidR="005603A1">
        <w:rPr>
          <w:rFonts w:ascii="Calibri" w:eastAsia="Times New Roman" w:hAnsi="Calibri" w:cs="Times New Roman"/>
          <w:i/>
          <w:iCs/>
          <w:color w:val="212121"/>
          <w:lang w:eastAsia="pt-PT"/>
        </w:rPr>
        <w:t xml:space="preserve">- </w:t>
      </w:r>
      <w:r w:rsidR="005603A1" w:rsidRPr="005603A1">
        <w:rPr>
          <w:rFonts w:ascii="Calibri" w:eastAsia="Times New Roman" w:hAnsi="Calibri" w:cs="Times New Roman"/>
          <w:i/>
          <w:iCs/>
          <w:color w:val="212121"/>
          <w:lang w:eastAsia="pt-PT"/>
        </w:rPr>
        <w:t xml:space="preserve">2- </w:t>
      </w:r>
      <w:proofErr w:type="spellStart"/>
      <w:r w:rsidR="005603A1" w:rsidRPr="005603A1">
        <w:rPr>
          <w:rFonts w:ascii="Calibri" w:eastAsia="Times New Roman" w:hAnsi="Calibri" w:cs="Times New Roman"/>
          <w:i/>
          <w:iCs/>
          <w:color w:val="212121"/>
          <w:lang w:eastAsia="pt-PT"/>
        </w:rPr>
        <w:t>Investigate</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emerging</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patterns</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and</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platforms</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of</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collaboration</w:t>
      </w:r>
      <w:proofErr w:type="spellEnd"/>
      <w:r w:rsidR="005603A1" w:rsidRPr="005603A1">
        <w:rPr>
          <w:rFonts w:ascii="Calibri" w:eastAsia="Times New Roman" w:hAnsi="Calibri" w:cs="Times New Roman"/>
          <w:i/>
          <w:iCs/>
          <w:color w:val="212121"/>
          <w:lang w:eastAsia="pt-PT"/>
        </w:rPr>
        <w:t xml:space="preserve"> in </w:t>
      </w:r>
      <w:proofErr w:type="spellStart"/>
      <w:r w:rsidR="005603A1" w:rsidRPr="005603A1">
        <w:rPr>
          <w:rFonts w:ascii="Calibri" w:eastAsia="Times New Roman" w:hAnsi="Calibri" w:cs="Times New Roman"/>
          <w:i/>
          <w:iCs/>
          <w:color w:val="212121"/>
          <w:lang w:eastAsia="pt-PT"/>
        </w:rPr>
        <w:t>innovation</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among</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different</w:t>
      </w:r>
      <w:proofErr w:type="spellEnd"/>
      <w:r w:rsidR="005603A1" w:rsidRPr="005603A1">
        <w:rPr>
          <w:rFonts w:ascii="Calibri" w:eastAsia="Times New Roman" w:hAnsi="Calibri" w:cs="Times New Roman"/>
          <w:i/>
          <w:iCs/>
          <w:color w:val="212121"/>
          <w:lang w:eastAsia="pt-PT"/>
        </w:rPr>
        <w:t xml:space="preserve"> marine </w:t>
      </w:r>
      <w:proofErr w:type="spellStart"/>
      <w:r w:rsidR="005603A1" w:rsidRPr="005603A1">
        <w:rPr>
          <w:rFonts w:ascii="Calibri" w:eastAsia="Times New Roman" w:hAnsi="Calibri" w:cs="Times New Roman"/>
          <w:i/>
          <w:iCs/>
          <w:color w:val="212121"/>
          <w:lang w:eastAsia="pt-PT"/>
        </w:rPr>
        <w:t>and</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maritime</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actors</w:t>
      </w:r>
      <w:proofErr w:type="spellEnd"/>
      <w:r w:rsidR="005603A1" w:rsidRPr="005603A1">
        <w:rPr>
          <w:rFonts w:ascii="Calibri" w:eastAsia="Times New Roman" w:hAnsi="Calibri" w:cs="Times New Roman"/>
          <w:i/>
          <w:iCs/>
          <w:color w:val="212121"/>
          <w:lang w:eastAsia="pt-PT"/>
        </w:rPr>
        <w:t xml:space="preserve"> in </w:t>
      </w:r>
      <w:proofErr w:type="spellStart"/>
      <w:r w:rsidR="005603A1" w:rsidRPr="005603A1">
        <w:rPr>
          <w:rFonts w:ascii="Calibri" w:eastAsia="Times New Roman" w:hAnsi="Calibri" w:cs="Times New Roman"/>
          <w:i/>
          <w:iCs/>
          <w:color w:val="212121"/>
          <w:lang w:eastAsia="pt-PT"/>
        </w:rPr>
        <w:t>ocean</w:t>
      </w:r>
      <w:proofErr w:type="spellEnd"/>
      <w:r w:rsidR="005603A1" w:rsidRPr="005603A1">
        <w:rPr>
          <w:rFonts w:ascii="Calibri" w:eastAsia="Times New Roman" w:hAnsi="Calibri" w:cs="Times New Roman"/>
          <w:i/>
          <w:iCs/>
          <w:color w:val="212121"/>
          <w:lang w:eastAsia="pt-PT"/>
        </w:rPr>
        <w:t xml:space="preserve"> R&amp;D </w:t>
      </w:r>
      <w:proofErr w:type="spellStart"/>
      <w:r w:rsidR="005603A1" w:rsidRPr="005603A1">
        <w:rPr>
          <w:rFonts w:ascii="Calibri" w:eastAsia="Times New Roman" w:hAnsi="Calibri" w:cs="Times New Roman"/>
          <w:i/>
          <w:iCs/>
          <w:color w:val="212121"/>
          <w:lang w:eastAsia="pt-PT"/>
        </w:rPr>
        <w:t>around</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the</w:t>
      </w:r>
      <w:proofErr w:type="spellEnd"/>
      <w:r w:rsidR="005603A1" w:rsidRPr="005603A1">
        <w:rPr>
          <w:rFonts w:ascii="Calibri" w:eastAsia="Times New Roman" w:hAnsi="Calibri" w:cs="Times New Roman"/>
          <w:i/>
          <w:iCs/>
          <w:color w:val="212121"/>
          <w:lang w:eastAsia="pt-PT"/>
        </w:rPr>
        <w:t xml:space="preserve"> </w:t>
      </w:r>
      <w:proofErr w:type="spellStart"/>
      <w:r w:rsidR="005603A1" w:rsidRPr="005603A1">
        <w:rPr>
          <w:rFonts w:ascii="Calibri" w:eastAsia="Times New Roman" w:hAnsi="Calibri" w:cs="Times New Roman"/>
          <w:i/>
          <w:iCs/>
          <w:color w:val="212121"/>
          <w:lang w:eastAsia="pt-PT"/>
        </w:rPr>
        <w:t>world</w:t>
      </w:r>
      <w:proofErr w:type="spellEnd"/>
      <w:r w:rsidR="005603A1">
        <w:rPr>
          <w:rFonts w:ascii="Calibri" w:eastAsia="Times New Roman" w:hAnsi="Calibri" w:cs="Times New Roman"/>
          <w:i/>
          <w:iCs/>
          <w:color w:val="212121"/>
          <w:lang w:eastAsia="pt-PT"/>
        </w:rPr>
        <w:t>.</w:t>
      </w:r>
    </w:p>
    <w:p w:rsidR="002D61E6" w:rsidRPr="008B746E" w:rsidRDefault="002D61E6" w:rsidP="00665EDC">
      <w:pPr>
        <w:shd w:val="clear" w:color="auto" w:fill="FFFFFF"/>
        <w:spacing w:before="100" w:beforeAutospacing="1" w:after="100" w:afterAutospacing="1"/>
        <w:jc w:val="both"/>
        <w:rPr>
          <w:rFonts w:ascii="Times New Roman" w:eastAsia="Times New Roman" w:hAnsi="Times New Roman" w:cs="Times New Roman"/>
          <w:lang w:eastAsia="pt-PT"/>
        </w:rPr>
      </w:pPr>
      <w:r w:rsidRPr="008B746E">
        <w:rPr>
          <w:rFonts w:ascii="Calibri" w:eastAsia="Times New Roman" w:hAnsi="Calibri" w:cs="Times New Roman"/>
          <w:color w:val="212121"/>
          <w:lang w:eastAsia="pt-PT"/>
        </w:rPr>
        <w:t>Na sequência do relatório publicado pela </w:t>
      </w:r>
      <w:r w:rsidRPr="002D61E6">
        <w:rPr>
          <w:rFonts w:ascii="Calibri" w:eastAsia="Times New Roman" w:hAnsi="Calibri" w:cs="Times New Roman"/>
          <w:lang w:eastAsia="pt-PT"/>
        </w:rPr>
        <w:t>Organização para a Cooper</w:t>
      </w:r>
      <w:r>
        <w:rPr>
          <w:rFonts w:ascii="Calibri" w:eastAsia="Times New Roman" w:hAnsi="Calibri" w:cs="Times New Roman"/>
          <w:lang w:eastAsia="pt-PT"/>
        </w:rPr>
        <w:t>ação e Desenvolvimento Económico</w:t>
      </w:r>
      <w:r w:rsidRPr="008B746E">
        <w:rPr>
          <w:rFonts w:ascii="Calibri" w:eastAsia="Times New Roman" w:hAnsi="Calibri" w:cs="Times New Roman"/>
          <w:color w:val="212121"/>
          <w:lang w:eastAsia="pt-PT"/>
        </w:rPr>
        <w:t> (OCDE) em 2016, </w:t>
      </w:r>
      <w:proofErr w:type="spellStart"/>
      <w:r w:rsidRPr="008B746E">
        <w:rPr>
          <w:rFonts w:ascii="Calibri" w:eastAsia="Times New Roman" w:hAnsi="Calibri" w:cs="Times New Roman"/>
          <w:i/>
          <w:iCs/>
          <w:color w:val="212121"/>
          <w:lang w:eastAsia="pt-PT"/>
        </w:rPr>
        <w:t>The</w:t>
      </w:r>
      <w:proofErr w:type="spellEnd"/>
      <w:r w:rsidRPr="008B746E">
        <w:rPr>
          <w:rFonts w:ascii="Calibri" w:eastAsia="Times New Roman" w:hAnsi="Calibri" w:cs="Times New Roman"/>
          <w:i/>
          <w:iCs/>
          <w:color w:val="212121"/>
          <w:lang w:eastAsia="pt-PT"/>
        </w:rPr>
        <w:t xml:space="preserve"> </w:t>
      </w:r>
      <w:proofErr w:type="spellStart"/>
      <w:r w:rsidRPr="008B746E">
        <w:rPr>
          <w:rFonts w:ascii="Calibri" w:eastAsia="Times New Roman" w:hAnsi="Calibri" w:cs="Times New Roman"/>
          <w:i/>
          <w:iCs/>
          <w:color w:val="212121"/>
          <w:lang w:eastAsia="pt-PT"/>
        </w:rPr>
        <w:t>Ocean</w:t>
      </w:r>
      <w:proofErr w:type="spellEnd"/>
      <w:r w:rsidRPr="008B746E">
        <w:rPr>
          <w:rFonts w:ascii="Calibri" w:eastAsia="Times New Roman" w:hAnsi="Calibri" w:cs="Times New Roman"/>
          <w:i/>
          <w:iCs/>
          <w:color w:val="212121"/>
          <w:lang w:eastAsia="pt-PT"/>
        </w:rPr>
        <w:t xml:space="preserve"> </w:t>
      </w:r>
      <w:proofErr w:type="spellStart"/>
      <w:r w:rsidRPr="008B746E">
        <w:rPr>
          <w:rFonts w:ascii="Calibri" w:eastAsia="Times New Roman" w:hAnsi="Calibri" w:cs="Times New Roman"/>
          <w:i/>
          <w:iCs/>
          <w:color w:val="212121"/>
          <w:lang w:eastAsia="pt-PT"/>
        </w:rPr>
        <w:t>Economy</w:t>
      </w:r>
      <w:proofErr w:type="spellEnd"/>
      <w:r w:rsidRPr="008B746E">
        <w:rPr>
          <w:rFonts w:ascii="Calibri" w:eastAsia="Times New Roman" w:hAnsi="Calibri" w:cs="Times New Roman"/>
          <w:i/>
          <w:iCs/>
          <w:color w:val="212121"/>
          <w:lang w:eastAsia="pt-PT"/>
        </w:rPr>
        <w:t xml:space="preserve"> in 2030</w:t>
      </w:r>
      <w:r w:rsidRPr="008B746E">
        <w:rPr>
          <w:rFonts w:ascii="Calibri" w:eastAsia="Times New Roman" w:hAnsi="Calibri" w:cs="Times New Roman"/>
          <w:color w:val="212121"/>
          <w:lang w:eastAsia="pt-PT"/>
        </w:rPr>
        <w:t>, foi lançado um novo programa de trabalhos em </w:t>
      </w:r>
      <w:proofErr w:type="spellStart"/>
      <w:r w:rsidRPr="008B746E">
        <w:rPr>
          <w:rFonts w:ascii="Calibri" w:eastAsia="Times New Roman" w:hAnsi="Calibri" w:cs="Times New Roman"/>
          <w:i/>
          <w:iCs/>
          <w:color w:val="212121"/>
          <w:lang w:eastAsia="pt-PT"/>
        </w:rPr>
        <w:t>Ocean</w:t>
      </w:r>
      <w:proofErr w:type="spellEnd"/>
      <w:r w:rsidRPr="008B746E">
        <w:rPr>
          <w:rFonts w:ascii="Calibri" w:eastAsia="Times New Roman" w:hAnsi="Calibri" w:cs="Times New Roman"/>
          <w:i/>
          <w:iCs/>
          <w:color w:val="212121"/>
          <w:lang w:eastAsia="pt-PT"/>
        </w:rPr>
        <w:t xml:space="preserve"> </w:t>
      </w:r>
      <w:proofErr w:type="spellStart"/>
      <w:r w:rsidRPr="008B746E">
        <w:rPr>
          <w:rFonts w:ascii="Calibri" w:eastAsia="Times New Roman" w:hAnsi="Calibri" w:cs="Times New Roman"/>
          <w:i/>
          <w:iCs/>
          <w:color w:val="212121"/>
          <w:lang w:eastAsia="pt-PT"/>
        </w:rPr>
        <w:t>Economy</w:t>
      </w:r>
      <w:proofErr w:type="spellEnd"/>
      <w:r w:rsidRPr="008B746E">
        <w:rPr>
          <w:rFonts w:ascii="Calibri" w:eastAsia="Times New Roman" w:hAnsi="Calibri" w:cs="Times New Roman"/>
          <w:i/>
          <w:iCs/>
          <w:color w:val="212121"/>
          <w:lang w:eastAsia="pt-PT"/>
        </w:rPr>
        <w:t xml:space="preserve"> </w:t>
      </w:r>
      <w:proofErr w:type="spellStart"/>
      <w:r w:rsidRPr="008B746E">
        <w:rPr>
          <w:rFonts w:ascii="Calibri" w:eastAsia="Times New Roman" w:hAnsi="Calibri" w:cs="Times New Roman"/>
          <w:i/>
          <w:iCs/>
          <w:color w:val="212121"/>
          <w:lang w:eastAsia="pt-PT"/>
        </w:rPr>
        <w:t>and</w:t>
      </w:r>
      <w:proofErr w:type="spellEnd"/>
      <w:r w:rsidRPr="008B746E">
        <w:rPr>
          <w:rFonts w:ascii="Calibri" w:eastAsia="Times New Roman" w:hAnsi="Calibri" w:cs="Times New Roman"/>
          <w:i/>
          <w:iCs/>
          <w:color w:val="212121"/>
          <w:lang w:eastAsia="pt-PT"/>
        </w:rPr>
        <w:t xml:space="preserve"> </w:t>
      </w:r>
      <w:proofErr w:type="spellStart"/>
      <w:r w:rsidRPr="008B746E">
        <w:rPr>
          <w:rFonts w:ascii="Calibri" w:eastAsia="Times New Roman" w:hAnsi="Calibri" w:cs="Times New Roman"/>
          <w:i/>
          <w:iCs/>
          <w:color w:val="212121"/>
          <w:lang w:eastAsia="pt-PT"/>
        </w:rPr>
        <w:t>Innovation</w:t>
      </w:r>
      <w:proofErr w:type="spellEnd"/>
      <w:r w:rsidRPr="008B746E">
        <w:rPr>
          <w:rFonts w:ascii="Calibri" w:eastAsia="Times New Roman" w:hAnsi="Calibri" w:cs="Times New Roman"/>
          <w:i/>
          <w:iCs/>
          <w:color w:val="212121"/>
          <w:lang w:eastAsia="pt-PT"/>
        </w:rPr>
        <w:t> </w:t>
      </w:r>
      <w:r w:rsidRPr="008B746E">
        <w:rPr>
          <w:rFonts w:ascii="Calibri" w:eastAsia="Times New Roman" w:hAnsi="Calibri" w:cs="Times New Roman"/>
          <w:color w:val="212121"/>
          <w:lang w:eastAsia="pt-PT"/>
        </w:rPr>
        <w:t xml:space="preserve"> </w:t>
      </w:r>
    </w:p>
    <w:p w:rsidR="002D61E6" w:rsidRPr="005603A1" w:rsidRDefault="002D61E6" w:rsidP="00665EDC">
      <w:pPr>
        <w:shd w:val="clear" w:color="auto" w:fill="FFFFFF"/>
        <w:spacing w:before="100" w:beforeAutospacing="1" w:after="100" w:afterAutospacing="1"/>
        <w:jc w:val="both"/>
        <w:rPr>
          <w:rFonts w:ascii="Times New Roman" w:eastAsia="Times New Roman" w:hAnsi="Times New Roman" w:cs="Times New Roman"/>
          <w:lang w:eastAsia="pt-PT"/>
        </w:rPr>
      </w:pPr>
      <w:r w:rsidRPr="005603A1">
        <w:rPr>
          <w:rFonts w:ascii="Calibri" w:eastAsia="Times New Roman" w:hAnsi="Calibri" w:cs="Times New Roman"/>
          <w:color w:val="212121"/>
          <w:lang w:val="en-US" w:eastAsia="pt-PT"/>
        </w:rPr>
        <w:t xml:space="preserve">O </w:t>
      </w:r>
      <w:proofErr w:type="spellStart"/>
      <w:r w:rsidRPr="005603A1">
        <w:rPr>
          <w:rFonts w:ascii="Calibri" w:eastAsia="Times New Roman" w:hAnsi="Calibri" w:cs="Times New Roman"/>
          <w:color w:val="212121"/>
          <w:lang w:val="en-US" w:eastAsia="pt-PT"/>
        </w:rPr>
        <w:t>trabalho</w:t>
      </w:r>
      <w:proofErr w:type="spellEnd"/>
      <w:r w:rsidRPr="005603A1">
        <w:rPr>
          <w:rFonts w:ascii="Calibri" w:eastAsia="Times New Roman" w:hAnsi="Calibri" w:cs="Times New Roman"/>
          <w:color w:val="212121"/>
          <w:lang w:val="en-US" w:eastAsia="pt-PT"/>
        </w:rPr>
        <w:t xml:space="preserve"> </w:t>
      </w:r>
      <w:proofErr w:type="spellStart"/>
      <w:r w:rsidR="005603A1">
        <w:rPr>
          <w:rFonts w:ascii="Calibri" w:eastAsia="Times New Roman" w:hAnsi="Calibri" w:cs="Times New Roman"/>
          <w:color w:val="212121"/>
          <w:lang w:val="en-US" w:eastAsia="pt-PT"/>
        </w:rPr>
        <w:t>desenvolve</w:t>
      </w:r>
      <w:proofErr w:type="spellEnd"/>
      <w:r w:rsidR="005603A1">
        <w:rPr>
          <w:rFonts w:ascii="Calibri" w:eastAsia="Times New Roman" w:hAnsi="Calibri" w:cs="Times New Roman"/>
          <w:color w:val="212121"/>
          <w:lang w:val="en-US" w:eastAsia="pt-PT"/>
        </w:rPr>
        <w:t xml:space="preserve">-se </w:t>
      </w:r>
      <w:proofErr w:type="spellStart"/>
      <w:r w:rsidRPr="005603A1">
        <w:rPr>
          <w:rFonts w:ascii="Calibri" w:eastAsia="Times New Roman" w:hAnsi="Calibri" w:cs="Times New Roman"/>
          <w:color w:val="212121"/>
          <w:lang w:val="en-US" w:eastAsia="pt-PT"/>
        </w:rPr>
        <w:t>em</w:t>
      </w:r>
      <w:proofErr w:type="spellEnd"/>
      <w:r w:rsidRPr="005603A1">
        <w:rPr>
          <w:rFonts w:ascii="Calibri" w:eastAsia="Times New Roman" w:hAnsi="Calibri" w:cs="Times New Roman"/>
          <w:color w:val="212121"/>
          <w:lang w:val="en-US" w:eastAsia="pt-PT"/>
        </w:rPr>
        <w:t xml:space="preserve"> 4 </w:t>
      </w:r>
      <w:proofErr w:type="spellStart"/>
      <w:r w:rsidRPr="005603A1">
        <w:rPr>
          <w:rFonts w:ascii="Calibri" w:eastAsia="Times New Roman" w:hAnsi="Calibri" w:cs="Times New Roman"/>
          <w:color w:val="212121"/>
          <w:lang w:val="en-US" w:eastAsia="pt-PT"/>
        </w:rPr>
        <w:t>módulos</w:t>
      </w:r>
      <w:proofErr w:type="spellEnd"/>
      <w:r w:rsidRPr="005603A1">
        <w:rPr>
          <w:rFonts w:ascii="Calibri" w:eastAsia="Times New Roman" w:hAnsi="Calibri" w:cs="Times New Roman"/>
          <w:color w:val="212121"/>
          <w:lang w:val="en-US" w:eastAsia="pt-PT"/>
        </w:rPr>
        <w:t xml:space="preserve"> (</w:t>
      </w:r>
      <w:r w:rsidRPr="005603A1">
        <w:rPr>
          <w:rFonts w:ascii="Calibri" w:eastAsia="Times New Roman" w:hAnsi="Calibri" w:cs="Times New Roman"/>
          <w:i/>
          <w:iCs/>
          <w:color w:val="212121"/>
          <w:lang w:val="en-US" w:eastAsia="pt-PT"/>
        </w:rPr>
        <w:t>1- Explore the role of scientific advances and enabling technologies in driving innovation in the ocean economy; 2- Investigate emerging patterns and platforms of collaboration in innovation among different marine and maritime actors in ocean R&amp;D around the world; 3- Extend the frontiers of the use of economic valuation, a</w:t>
      </w:r>
      <w:r w:rsidR="005603A1">
        <w:rPr>
          <w:rFonts w:ascii="Calibri" w:eastAsia="Times New Roman" w:hAnsi="Calibri" w:cs="Times New Roman"/>
          <w:i/>
          <w:iCs/>
          <w:color w:val="212121"/>
          <w:lang w:val="en-US" w:eastAsia="pt-PT"/>
        </w:rPr>
        <w:t>nalysis and tools further into a</w:t>
      </w:r>
      <w:r w:rsidRPr="005603A1">
        <w:rPr>
          <w:rFonts w:ascii="Calibri" w:eastAsia="Times New Roman" w:hAnsi="Calibri" w:cs="Times New Roman"/>
          <w:i/>
          <w:iCs/>
          <w:color w:val="212121"/>
          <w:lang w:val="en-US" w:eastAsia="pt-PT"/>
        </w:rPr>
        <w:t xml:space="preserve">reas of ocean-related activities; 4- </w:t>
      </w:r>
      <w:proofErr w:type="spellStart"/>
      <w:r w:rsidRPr="005603A1">
        <w:rPr>
          <w:rFonts w:ascii="Calibri" w:eastAsia="Times New Roman" w:hAnsi="Calibri" w:cs="Times New Roman"/>
          <w:i/>
          <w:iCs/>
          <w:color w:val="212121"/>
          <w:lang w:val="en-US" w:eastAsia="pt-PT"/>
        </w:rPr>
        <w:t>Analyse</w:t>
      </w:r>
      <w:proofErr w:type="spellEnd"/>
      <w:r w:rsidRPr="005603A1">
        <w:rPr>
          <w:rFonts w:ascii="Calibri" w:eastAsia="Times New Roman" w:hAnsi="Calibri" w:cs="Times New Roman"/>
          <w:i/>
          <w:iCs/>
          <w:color w:val="212121"/>
          <w:lang w:val="en-US" w:eastAsia="pt-PT"/>
        </w:rPr>
        <w:t xml:space="preserve"> the role of the public sector and the impacts of policy mix in boosting innovation in the ocean economy</w:t>
      </w:r>
      <w:r w:rsidRPr="005603A1">
        <w:rPr>
          <w:rFonts w:ascii="Calibri" w:eastAsia="Times New Roman" w:hAnsi="Calibri" w:cs="Times New Roman"/>
          <w:color w:val="212121"/>
          <w:lang w:val="en-US" w:eastAsia="pt-PT"/>
        </w:rPr>
        <w:t>).</w:t>
      </w:r>
      <w:r w:rsidR="005603A1" w:rsidRPr="005603A1">
        <w:rPr>
          <w:rFonts w:ascii="Calibri" w:eastAsia="Times New Roman" w:hAnsi="Calibri" w:cs="Times New Roman"/>
          <w:color w:val="212121"/>
          <w:lang w:val="en-GB" w:eastAsia="pt-PT"/>
        </w:rPr>
        <w:t xml:space="preserve"> </w:t>
      </w:r>
      <w:r w:rsidR="005603A1" w:rsidRPr="005603A1">
        <w:rPr>
          <w:rFonts w:ascii="Calibri" w:eastAsia="Times New Roman" w:hAnsi="Calibri" w:cs="Times New Roman"/>
          <w:color w:val="212121"/>
          <w:lang w:eastAsia="pt-PT"/>
        </w:rPr>
        <w:t>Neste programa estão presentes como interlocutores nacionais a Fundação para a Ciência e a Tecnologia (FCT) e a </w:t>
      </w:r>
      <w:hyperlink r:id="rId4" w:tgtFrame="_blank" w:history="1">
        <w:r w:rsidR="005603A1" w:rsidRPr="005603A1">
          <w:rPr>
            <w:rFonts w:ascii="Calibri" w:eastAsia="Times New Roman" w:hAnsi="Calibri" w:cs="Times New Roman"/>
            <w:lang w:eastAsia="pt-PT"/>
          </w:rPr>
          <w:t>Direção-Geral de Política do Mar</w:t>
        </w:r>
      </w:hyperlink>
      <w:r w:rsidR="005603A1" w:rsidRPr="005603A1">
        <w:rPr>
          <w:rFonts w:ascii="Calibri" w:eastAsia="Times New Roman" w:hAnsi="Calibri" w:cs="Times New Roman"/>
          <w:color w:val="212121"/>
          <w:lang w:eastAsia="pt-PT"/>
        </w:rPr>
        <w:t> (DGPM).</w:t>
      </w:r>
    </w:p>
    <w:p w:rsidR="002D61E6" w:rsidRPr="008B746E" w:rsidRDefault="002D61E6" w:rsidP="00665EDC">
      <w:pPr>
        <w:shd w:val="clear" w:color="auto" w:fill="FFFFFF"/>
        <w:spacing w:before="100" w:beforeAutospacing="1" w:after="100" w:afterAutospacing="1"/>
        <w:jc w:val="both"/>
        <w:rPr>
          <w:rFonts w:ascii="Times New Roman" w:eastAsia="Times New Roman" w:hAnsi="Times New Roman" w:cs="Times New Roman"/>
          <w:lang w:val="en-GB" w:eastAsia="pt-PT"/>
        </w:rPr>
      </w:pPr>
      <w:r w:rsidRPr="008B746E">
        <w:rPr>
          <w:rFonts w:ascii="Calibri" w:eastAsia="Times New Roman" w:hAnsi="Calibri" w:cs="Times New Roman"/>
          <w:color w:val="212121"/>
          <w:lang w:eastAsia="pt-PT"/>
        </w:rPr>
        <w:t>Para o módulo 2, a OCDE está a compilar casos de estudo que constituam </w:t>
      </w:r>
      <w:proofErr w:type="spellStart"/>
      <w:r w:rsidRPr="008B746E">
        <w:rPr>
          <w:rFonts w:ascii="Calibri" w:eastAsia="Times New Roman" w:hAnsi="Calibri" w:cs="Times New Roman"/>
          <w:i/>
          <w:iCs/>
          <w:color w:val="212121"/>
          <w:lang w:eastAsia="pt-PT"/>
        </w:rPr>
        <w:t>innovation</w:t>
      </w:r>
      <w:proofErr w:type="spellEnd"/>
      <w:r w:rsidRPr="008B746E">
        <w:rPr>
          <w:rFonts w:ascii="Calibri" w:eastAsia="Times New Roman" w:hAnsi="Calibri" w:cs="Times New Roman"/>
          <w:i/>
          <w:iCs/>
          <w:color w:val="212121"/>
          <w:lang w:eastAsia="pt-PT"/>
        </w:rPr>
        <w:t xml:space="preserve"> networks</w:t>
      </w:r>
      <w:r w:rsidRPr="008B746E">
        <w:rPr>
          <w:rFonts w:ascii="Calibri" w:eastAsia="Times New Roman" w:hAnsi="Calibri" w:cs="Times New Roman"/>
          <w:color w:val="212121"/>
          <w:lang w:eastAsia="pt-PT"/>
        </w:rPr>
        <w:t> nos países que participam neste novo programa de trabalhos. </w:t>
      </w:r>
      <w:r w:rsidRPr="008B746E">
        <w:rPr>
          <w:rFonts w:ascii="Calibri" w:eastAsia="Times New Roman" w:hAnsi="Calibri" w:cs="Times New Roman"/>
          <w:color w:val="212121"/>
          <w:lang w:val="en-US" w:eastAsia="pt-PT"/>
        </w:rPr>
        <w:t xml:space="preserve">Neste </w:t>
      </w:r>
      <w:proofErr w:type="spellStart"/>
      <w:r w:rsidRPr="008B746E">
        <w:rPr>
          <w:rFonts w:ascii="Calibri" w:eastAsia="Times New Roman" w:hAnsi="Calibri" w:cs="Times New Roman"/>
          <w:color w:val="212121"/>
          <w:lang w:val="en-US" w:eastAsia="pt-PT"/>
        </w:rPr>
        <w:t>âmbito</w:t>
      </w:r>
      <w:proofErr w:type="spellEnd"/>
      <w:r w:rsidRPr="008B746E">
        <w:rPr>
          <w:rFonts w:ascii="Calibri" w:eastAsia="Times New Roman" w:hAnsi="Calibri" w:cs="Times New Roman"/>
          <w:color w:val="212121"/>
          <w:lang w:val="en-US" w:eastAsia="pt-PT"/>
        </w:rPr>
        <w:t xml:space="preserve">, </w:t>
      </w:r>
      <w:proofErr w:type="spellStart"/>
      <w:r w:rsidRPr="008B746E">
        <w:rPr>
          <w:rFonts w:ascii="Calibri" w:eastAsia="Times New Roman" w:hAnsi="Calibri" w:cs="Times New Roman"/>
          <w:color w:val="212121"/>
          <w:lang w:val="en-US" w:eastAsia="pt-PT"/>
        </w:rPr>
        <w:t>consideram</w:t>
      </w:r>
      <w:proofErr w:type="spellEnd"/>
      <w:r w:rsidRPr="008B746E">
        <w:rPr>
          <w:rFonts w:ascii="Calibri" w:eastAsia="Times New Roman" w:hAnsi="Calibri" w:cs="Times New Roman"/>
          <w:color w:val="212121"/>
          <w:lang w:val="en-US" w:eastAsia="pt-PT"/>
        </w:rPr>
        <w:t>-se </w:t>
      </w:r>
      <w:r w:rsidRPr="008B746E">
        <w:rPr>
          <w:rFonts w:ascii="Calibri" w:eastAsia="Times New Roman" w:hAnsi="Calibri" w:cs="Times New Roman"/>
          <w:i/>
          <w:iCs/>
          <w:color w:val="212121"/>
          <w:lang w:val="en-US" w:eastAsia="pt-PT"/>
        </w:rPr>
        <w:t>innovation works</w:t>
      </w:r>
      <w:r w:rsidRPr="008B746E">
        <w:rPr>
          <w:rFonts w:ascii="Calibri" w:eastAsia="Times New Roman" w:hAnsi="Calibri" w:cs="Times New Roman"/>
          <w:color w:val="212121"/>
          <w:lang w:val="en-US" w:eastAsia="pt-PT"/>
        </w:rPr>
        <w:t> </w:t>
      </w:r>
      <w:proofErr w:type="spellStart"/>
      <w:r w:rsidRPr="008B746E">
        <w:rPr>
          <w:rFonts w:ascii="Calibri" w:eastAsia="Times New Roman" w:hAnsi="Calibri" w:cs="Times New Roman"/>
          <w:color w:val="212121"/>
          <w:lang w:val="en-US" w:eastAsia="pt-PT"/>
        </w:rPr>
        <w:t>segundo</w:t>
      </w:r>
      <w:proofErr w:type="spellEnd"/>
      <w:r w:rsidRPr="008B746E">
        <w:rPr>
          <w:rFonts w:ascii="Calibri" w:eastAsia="Times New Roman" w:hAnsi="Calibri" w:cs="Times New Roman"/>
          <w:color w:val="212121"/>
          <w:lang w:val="en-US" w:eastAsia="pt-PT"/>
        </w:rPr>
        <w:t xml:space="preserve"> a </w:t>
      </w:r>
      <w:proofErr w:type="spellStart"/>
      <w:r w:rsidRPr="008B746E">
        <w:rPr>
          <w:rFonts w:ascii="Calibri" w:eastAsia="Times New Roman" w:hAnsi="Calibri" w:cs="Times New Roman"/>
          <w:color w:val="212121"/>
          <w:lang w:val="en-US" w:eastAsia="pt-PT"/>
        </w:rPr>
        <w:t>seguinte</w:t>
      </w:r>
      <w:proofErr w:type="spellEnd"/>
      <w:r w:rsidRPr="008B746E">
        <w:rPr>
          <w:rFonts w:ascii="Calibri" w:eastAsia="Times New Roman" w:hAnsi="Calibri" w:cs="Times New Roman"/>
          <w:color w:val="212121"/>
          <w:lang w:val="en-US" w:eastAsia="pt-PT"/>
        </w:rPr>
        <w:t xml:space="preserve"> </w:t>
      </w:r>
      <w:proofErr w:type="spellStart"/>
      <w:r w:rsidRPr="008B746E">
        <w:rPr>
          <w:rFonts w:ascii="Calibri" w:eastAsia="Times New Roman" w:hAnsi="Calibri" w:cs="Times New Roman"/>
          <w:color w:val="212121"/>
          <w:lang w:val="en-US" w:eastAsia="pt-PT"/>
        </w:rPr>
        <w:t>definição</w:t>
      </w:r>
      <w:proofErr w:type="spellEnd"/>
      <w:r w:rsidRPr="008B746E">
        <w:rPr>
          <w:rFonts w:ascii="Calibri" w:eastAsia="Times New Roman" w:hAnsi="Calibri" w:cs="Times New Roman"/>
          <w:color w:val="212121"/>
          <w:lang w:val="en-US" w:eastAsia="pt-PT"/>
        </w:rPr>
        <w:t>: “</w:t>
      </w:r>
      <w:r w:rsidRPr="008B746E">
        <w:rPr>
          <w:rFonts w:ascii="Calibri" w:eastAsia="Times New Roman" w:hAnsi="Calibri" w:cs="Times New Roman"/>
          <w:i/>
          <w:iCs/>
          <w:color w:val="212121"/>
          <w:lang w:val="en-US" w:eastAsia="pt-PT"/>
        </w:rPr>
        <w:t>An innovation cluster is a group of independent parties that operate in a particular sector and geographic area with the aim to collaborate in innovative activity through intensive interactions to share facilities, to exchange knowledge and expertise, and to contribute effectively to the transfer of new technology and other information dissemination. Innovation networks are similar to innovation clusters in all respects, with the exception that they are not limited in their sectoral or geographic areas. This module will therefore use the term innovation networks to also include clusters.”</w:t>
      </w:r>
    </w:p>
    <w:p w:rsidR="00C74FB5" w:rsidRDefault="002D61E6" w:rsidP="005603A1">
      <w:pPr>
        <w:shd w:val="clear" w:color="auto" w:fill="FFFFFF"/>
        <w:spacing w:before="100" w:beforeAutospacing="1" w:after="100" w:afterAutospacing="1"/>
        <w:jc w:val="both"/>
        <w:rPr>
          <w:rStyle w:val="A2"/>
          <w:rFonts w:ascii="Calibri" w:hAnsi="Calibri" w:cs="Calibri"/>
          <w:sz w:val="24"/>
          <w:szCs w:val="24"/>
        </w:rPr>
      </w:pPr>
      <w:r w:rsidRPr="007B7A9F">
        <w:rPr>
          <w:rFonts w:ascii="Calibri" w:eastAsia="Times New Roman" w:hAnsi="Calibri" w:cs="Times New Roman"/>
          <w:color w:val="212121"/>
          <w:lang w:eastAsia="pt-PT"/>
        </w:rPr>
        <w:t> </w:t>
      </w:r>
      <w:r w:rsidR="007B7A9F">
        <w:rPr>
          <w:rFonts w:ascii="Calibri" w:eastAsia="Times New Roman" w:hAnsi="Calibri" w:cs="Times New Roman"/>
          <w:color w:val="212121"/>
          <w:lang w:eastAsia="pt-PT"/>
        </w:rPr>
        <w:t>Recorde-se que o programa MARE STARTUP</w:t>
      </w:r>
      <w:r w:rsidR="005603A1">
        <w:rPr>
          <w:rFonts w:ascii="Calibri" w:eastAsia="Times New Roman" w:hAnsi="Calibri" w:cs="Times New Roman"/>
          <w:color w:val="212121"/>
          <w:lang w:eastAsia="pt-PT"/>
        </w:rPr>
        <w:t xml:space="preserve"> acompanha já sete iniciativas</w:t>
      </w:r>
      <w:r w:rsidR="004230F9">
        <w:rPr>
          <w:rFonts w:ascii="Calibri" w:eastAsia="Times New Roman" w:hAnsi="Calibri" w:cs="Times New Roman"/>
          <w:color w:val="212121"/>
          <w:lang w:eastAsia="pt-PT"/>
        </w:rPr>
        <w:t xml:space="preserve"> de inovação empresarial/</w:t>
      </w:r>
      <w:proofErr w:type="spellStart"/>
      <w:r w:rsidR="004230F9">
        <w:rPr>
          <w:rFonts w:ascii="Calibri" w:eastAsia="Times New Roman" w:hAnsi="Calibri" w:cs="Times New Roman"/>
          <w:color w:val="212121"/>
          <w:lang w:eastAsia="pt-PT"/>
        </w:rPr>
        <w:t>startups</w:t>
      </w:r>
      <w:proofErr w:type="spellEnd"/>
      <w:r w:rsidR="004230F9">
        <w:rPr>
          <w:rFonts w:ascii="Calibri" w:eastAsia="Times New Roman" w:hAnsi="Calibri" w:cs="Times New Roman"/>
          <w:color w:val="212121"/>
          <w:lang w:eastAsia="pt-PT"/>
        </w:rPr>
        <w:t xml:space="preserve"> no Mar, tendo recentemente</w:t>
      </w:r>
      <w:r w:rsidR="005603A1">
        <w:rPr>
          <w:rFonts w:ascii="Calibri" w:eastAsia="Times New Roman" w:hAnsi="Calibri" w:cs="Times New Roman"/>
          <w:color w:val="212121"/>
          <w:lang w:eastAsia="pt-PT"/>
        </w:rPr>
        <w:t xml:space="preserve"> </w:t>
      </w:r>
      <w:r w:rsidR="004230F9">
        <w:rPr>
          <w:rFonts w:ascii="Calibri" w:eastAsia="Times New Roman" w:hAnsi="Calibri" w:cs="Times New Roman"/>
          <w:color w:val="212121"/>
          <w:lang w:eastAsia="pt-PT"/>
        </w:rPr>
        <w:t>sido atribuído o prémio MARE</w:t>
      </w:r>
      <w:r w:rsidR="007B7A9F">
        <w:rPr>
          <w:rFonts w:ascii="Calibri" w:eastAsia="Times New Roman" w:hAnsi="Calibri" w:cs="Times New Roman"/>
          <w:color w:val="212121"/>
          <w:lang w:eastAsia="pt-PT"/>
        </w:rPr>
        <w:t xml:space="preserve"> </w:t>
      </w:r>
      <w:r w:rsidR="004230F9">
        <w:rPr>
          <w:rFonts w:ascii="Calibri" w:eastAsia="Times New Roman" w:hAnsi="Calibri" w:cs="Times New Roman"/>
          <w:color w:val="212121"/>
          <w:lang w:eastAsia="pt-PT"/>
        </w:rPr>
        <w:t xml:space="preserve">INOV </w:t>
      </w:r>
      <w:r w:rsidR="007B7A9F">
        <w:rPr>
          <w:rFonts w:ascii="Calibri" w:eastAsia="Times New Roman" w:hAnsi="Calibri" w:cs="Times New Roman"/>
          <w:color w:val="212121"/>
          <w:lang w:eastAsia="pt-PT"/>
        </w:rPr>
        <w:t xml:space="preserve">- </w:t>
      </w:r>
      <w:r w:rsidR="004230F9">
        <w:rPr>
          <w:rFonts w:ascii="Calibri" w:eastAsia="Times New Roman" w:hAnsi="Calibri" w:cs="Times New Roman"/>
          <w:color w:val="212121"/>
          <w:lang w:eastAsia="pt-PT"/>
        </w:rPr>
        <w:t>MONTEPIO no valor de 10,000,00</w:t>
      </w:r>
      <w:r w:rsidR="00C74FB5">
        <w:rPr>
          <w:rFonts w:ascii="Calibri" w:eastAsia="Times New Roman" w:hAnsi="Calibri" w:cs="Times New Roman"/>
          <w:color w:val="212121"/>
          <w:lang w:eastAsia="pt-PT"/>
        </w:rPr>
        <w:t>€</w:t>
      </w:r>
      <w:r w:rsidR="004230F9">
        <w:rPr>
          <w:rFonts w:ascii="Calibri" w:eastAsia="Times New Roman" w:hAnsi="Calibri" w:cs="Times New Roman"/>
          <w:color w:val="212121"/>
          <w:lang w:eastAsia="pt-PT"/>
        </w:rPr>
        <w:t xml:space="preserve"> </w:t>
      </w:r>
      <w:r w:rsidR="00C74FB5">
        <w:rPr>
          <w:rStyle w:val="A2"/>
          <w:rFonts w:ascii="Calibri" w:hAnsi="Calibri" w:cs="Calibri"/>
          <w:sz w:val="24"/>
          <w:szCs w:val="24"/>
        </w:rPr>
        <w:t>ao projeto AQUA LINE – produção de microalgas e copépodes, da empresa PEN Wave, Lda, apresentado em sessão pública na FCUL no passado mês de outubro.</w:t>
      </w:r>
    </w:p>
    <w:p w:rsidR="00504639" w:rsidRPr="00665EDC" w:rsidRDefault="00C74FB5" w:rsidP="00665EDC">
      <w:pPr>
        <w:jc w:val="both"/>
        <w:rPr>
          <w:sz w:val="18"/>
          <w:szCs w:val="18"/>
        </w:rPr>
      </w:pPr>
      <w:r>
        <w:rPr>
          <w:rStyle w:val="A2"/>
          <w:rFonts w:ascii="Calibri" w:hAnsi="Calibri" w:cs="Calibri"/>
          <w:sz w:val="24"/>
          <w:szCs w:val="24"/>
        </w:rPr>
        <w:t xml:space="preserve">A </w:t>
      </w:r>
      <w:proofErr w:type="spellStart"/>
      <w:r>
        <w:rPr>
          <w:rStyle w:val="A2"/>
          <w:rFonts w:ascii="Calibri" w:hAnsi="Calibri" w:cs="Calibri"/>
          <w:sz w:val="24"/>
          <w:szCs w:val="24"/>
        </w:rPr>
        <w:t>MareStartup</w:t>
      </w:r>
      <w:proofErr w:type="spellEnd"/>
      <w:r>
        <w:rPr>
          <w:rStyle w:val="A2"/>
          <w:rFonts w:ascii="Calibri" w:hAnsi="Calibri" w:cs="Calibri"/>
          <w:sz w:val="24"/>
          <w:szCs w:val="24"/>
        </w:rPr>
        <w:t xml:space="preserve">, </w:t>
      </w:r>
      <w:r w:rsidR="00EC6734">
        <w:rPr>
          <w:rStyle w:val="A2"/>
          <w:rFonts w:ascii="Calibri" w:hAnsi="Calibri" w:cs="Calibri"/>
          <w:sz w:val="24"/>
          <w:szCs w:val="24"/>
        </w:rPr>
        <w:t xml:space="preserve">vai </w:t>
      </w:r>
      <w:r>
        <w:rPr>
          <w:rStyle w:val="A2"/>
          <w:rFonts w:ascii="Calibri" w:hAnsi="Calibri" w:cs="Calibri"/>
          <w:sz w:val="24"/>
          <w:szCs w:val="24"/>
        </w:rPr>
        <w:t xml:space="preserve">lançar uma segunda </w:t>
      </w:r>
      <w:proofErr w:type="spellStart"/>
      <w:r w:rsidRPr="00C74FB5">
        <w:rPr>
          <w:rStyle w:val="A2"/>
          <w:rFonts w:ascii="Calibri" w:hAnsi="Calibri" w:cs="Calibri"/>
          <w:i/>
          <w:sz w:val="24"/>
          <w:szCs w:val="24"/>
        </w:rPr>
        <w:t>call</w:t>
      </w:r>
      <w:proofErr w:type="spellEnd"/>
      <w:r w:rsidRPr="00C74FB5">
        <w:rPr>
          <w:rStyle w:val="A2"/>
          <w:rFonts w:ascii="Calibri" w:hAnsi="Calibri" w:cs="Calibri"/>
          <w:i/>
          <w:sz w:val="24"/>
          <w:szCs w:val="24"/>
        </w:rPr>
        <w:t xml:space="preserve"> </w:t>
      </w:r>
      <w:r>
        <w:rPr>
          <w:rStyle w:val="A2"/>
          <w:rFonts w:ascii="Calibri" w:hAnsi="Calibri" w:cs="Calibri"/>
          <w:sz w:val="24"/>
          <w:szCs w:val="24"/>
        </w:rPr>
        <w:t xml:space="preserve">à apresentação de iniciativas no </w:t>
      </w:r>
      <w:r w:rsidR="00EC6734">
        <w:rPr>
          <w:rStyle w:val="A2"/>
          <w:rFonts w:ascii="Calibri" w:hAnsi="Calibri" w:cs="Calibri"/>
          <w:sz w:val="24"/>
          <w:szCs w:val="24"/>
        </w:rPr>
        <w:t xml:space="preserve">corrente </w:t>
      </w:r>
      <w:r>
        <w:rPr>
          <w:rStyle w:val="A2"/>
          <w:rFonts w:ascii="Calibri" w:hAnsi="Calibri" w:cs="Calibri"/>
          <w:sz w:val="24"/>
          <w:szCs w:val="24"/>
        </w:rPr>
        <w:t>mês de abril.</w:t>
      </w:r>
    </w:p>
    <w:sectPr w:rsidR="00504639" w:rsidRPr="00665E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E6"/>
    <w:rsid w:val="002D61E6"/>
    <w:rsid w:val="00380448"/>
    <w:rsid w:val="004230F9"/>
    <w:rsid w:val="00504639"/>
    <w:rsid w:val="005603A1"/>
    <w:rsid w:val="00665EDC"/>
    <w:rsid w:val="007B7A9F"/>
    <w:rsid w:val="00C74FB5"/>
    <w:rsid w:val="00EC6734"/>
    <w:rsid w:val="00FC60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A91A-52BC-47C0-A11F-51CD4CF0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1E6"/>
    <w:pPr>
      <w:spacing w:after="0" w:line="240" w:lineRule="auto"/>
    </w:pPr>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D61E6"/>
    <w:rPr>
      <w:color w:val="0563C1" w:themeColor="hyperlink"/>
      <w:u w:val="single"/>
    </w:rPr>
  </w:style>
  <w:style w:type="character" w:customStyle="1" w:styleId="A2">
    <w:name w:val="A2"/>
    <w:uiPriority w:val="99"/>
    <w:rsid w:val="00C74FB5"/>
    <w:rPr>
      <w:rFonts w:ascii="GillSans" w:hAnsi="GillSans" w:cs="GillSans"/>
      <w:color w:val="000000"/>
      <w:sz w:val="20"/>
      <w:szCs w:val="20"/>
    </w:rPr>
  </w:style>
  <w:style w:type="character" w:styleId="Hiperligaovisitada">
    <w:name w:val="FollowedHyperlink"/>
    <w:basedOn w:val="Tipodeletrapredefinidodopargrafo"/>
    <w:uiPriority w:val="99"/>
    <w:semiHidden/>
    <w:unhideWhenUsed/>
    <w:rsid w:val="00665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gpm.gov.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Guerreiro</dc:creator>
  <cp:keywords/>
  <dc:description/>
  <cp:lastModifiedBy>Mafalda Cristina Costa Mascarenhas</cp:lastModifiedBy>
  <cp:revision>2</cp:revision>
  <dcterms:created xsi:type="dcterms:W3CDTF">2018-04-20T15:35:00Z</dcterms:created>
  <dcterms:modified xsi:type="dcterms:W3CDTF">2018-04-20T15:35:00Z</dcterms:modified>
</cp:coreProperties>
</file>